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20" w:after="0" w:line="264" w:lineRule="auto"/>
        <w:rPr>
          <w:rFonts w:ascii="Arial" w:cs="Arial" w:hAnsi="Arial" w:eastAsia="Arial"/>
          <w:b w:val="1"/>
          <w:bCs w:val="1"/>
          <w:outline w:val="0"/>
          <w:color w:val="365b9c"/>
          <w:sz w:val="48"/>
          <w:szCs w:val="48"/>
          <w14:textFill>
            <w14:solidFill>
              <w14:srgbClr w14:val="365B9D"/>
            </w14:solidFill>
          </w14:textFill>
        </w:rPr>
      </w:pPr>
      <w:r>
        <w:rPr>
          <w:rFonts w:ascii="Arial" w:hAnsi="Arial"/>
          <w:b w:val="1"/>
          <w:bCs w:val="1"/>
          <w:outline w:val="0"/>
          <w:color w:val="365b9c"/>
          <w:sz w:val="48"/>
          <w:szCs w:val="48"/>
          <w:rtl w:val="0"/>
          <w:lang w:val="en-US"/>
          <w14:textFill>
            <w14:solidFill>
              <w14:srgbClr w14:val="365B9D"/>
            </w14:solidFill>
          </w14:textFill>
        </w:rPr>
        <w:t>Akademi Seed Commissions for D/deaf / disabled artists</w:t>
      </w:r>
    </w:p>
    <w:p>
      <w:pPr>
        <w:pStyle w:val="Body A"/>
        <w:spacing w:before="20" w:after="0" w:line="264" w:lineRule="auto"/>
        <w:rPr>
          <w:rFonts w:ascii="Arial" w:cs="Arial" w:hAnsi="Arial" w:eastAsia="Arial"/>
          <w:sz w:val="48"/>
          <w:szCs w:val="48"/>
        </w:rPr>
      </w:pPr>
    </w:p>
    <w:p>
      <w:pPr>
        <w:pStyle w:val="Body A"/>
        <w:spacing w:before="20" w:after="0" w:line="264" w:lineRule="auto"/>
        <w:rPr>
          <w:rFonts w:ascii="Arial" w:cs="Arial" w:hAnsi="Arial" w:eastAsia="Arial"/>
          <w:b w:val="1"/>
          <w:bCs w:val="1"/>
          <w:sz w:val="48"/>
          <w:szCs w:val="48"/>
          <w:lang w:val="en-US"/>
        </w:rPr>
      </w:pPr>
      <w:r>
        <w:rPr>
          <w:rFonts w:ascii="Arial" w:hAnsi="Arial"/>
          <w:b w:val="1"/>
          <w:bCs w:val="1"/>
          <w:sz w:val="48"/>
          <w:szCs w:val="48"/>
          <w:rtl w:val="0"/>
          <w:lang w:val="en-US"/>
        </w:rPr>
        <w:t>One micro-bursary from Akademi supporting new creative ideas from D/deaf / disabled identifying artists practising South Asian Dance in the UK</w:t>
      </w:r>
    </w:p>
    <w:p>
      <w:pPr>
        <w:pStyle w:val="Body A"/>
        <w:spacing w:before="20" w:after="0" w:line="264" w:lineRule="auto"/>
        <w:rPr>
          <w:rFonts w:ascii="Arial" w:cs="Arial" w:hAnsi="Arial" w:eastAsia="Arial"/>
          <w:sz w:val="48"/>
          <w:szCs w:val="48"/>
        </w:rPr>
      </w:pPr>
    </w:p>
    <w:p>
      <w:pPr>
        <w:pStyle w:val="Body B"/>
        <w:spacing w:before="20" w:line="264" w:lineRule="auto"/>
        <w:rPr>
          <w:rFonts w:ascii="Arial" w:cs="Arial" w:hAnsi="Arial" w:eastAsia="Arial"/>
          <w:sz w:val="48"/>
          <w:szCs w:val="48"/>
        </w:rPr>
      </w:pPr>
      <w:r>
        <w:rPr>
          <w:rFonts w:ascii="Arial" w:hAnsi="Arial"/>
          <w:sz w:val="48"/>
          <w:szCs w:val="48"/>
          <w:rtl w:val="0"/>
          <w:lang w:val="en-US"/>
        </w:rPr>
        <w:t>As the UK</w:t>
      </w:r>
      <w:r>
        <w:rPr>
          <w:rFonts w:ascii="Arial" w:hAnsi="Arial" w:hint="default"/>
          <w:sz w:val="48"/>
          <w:szCs w:val="48"/>
          <w:rtl w:val="0"/>
          <w:lang w:val="en-US"/>
        </w:rPr>
        <w:t>’</w:t>
      </w:r>
      <w:r>
        <w:rPr>
          <w:rFonts w:ascii="Arial" w:hAnsi="Arial"/>
          <w:sz w:val="48"/>
          <w:szCs w:val="48"/>
          <w:rtl w:val="0"/>
          <w:lang w:val="en-US"/>
        </w:rPr>
        <w:t xml:space="preserve">s leading producer of South Asian dance, we are committed to building strong talent development pathways for the next generation of dancers and choreographers and place inspirational learning and participation programmes at the heart of our work. We take pride in supporting artists to build a sustainable and successful professional career in South Asian dance in the UK. </w:t>
      </w:r>
    </w:p>
    <w:p>
      <w:pPr>
        <w:pStyle w:val="Body A"/>
        <w:spacing w:before="20" w:after="0" w:line="264" w:lineRule="auto"/>
        <w:rPr>
          <w:rFonts w:ascii="Arial" w:cs="Arial" w:hAnsi="Arial" w:eastAsia="Arial"/>
          <w:sz w:val="48"/>
          <w:szCs w:val="48"/>
        </w:rPr>
      </w:pPr>
    </w:p>
    <w:p>
      <w:pPr>
        <w:pStyle w:val="Body A"/>
        <w:spacing w:before="20" w:after="0" w:line="264" w:lineRule="auto"/>
        <w:rPr>
          <w:rFonts w:ascii="Arial" w:cs="Arial" w:hAnsi="Arial" w:eastAsia="Arial"/>
          <w:b w:val="1"/>
          <w:bCs w:val="1"/>
          <w:sz w:val="48"/>
          <w:szCs w:val="48"/>
          <w:lang w:val="en-US"/>
        </w:rPr>
      </w:pPr>
      <w:r>
        <w:rPr>
          <w:rFonts w:ascii="Arial" w:hAnsi="Arial"/>
          <w:sz w:val="48"/>
          <w:szCs w:val="48"/>
          <w:rtl w:val="0"/>
          <w:lang w:val="en-US"/>
        </w:rPr>
        <w:t xml:space="preserve">In our continued endeavour to provide artists with opportunities to develop their practice, especially in these challenging times, we are offering </w:t>
      </w:r>
      <w:r>
        <w:rPr>
          <w:rFonts w:ascii="Arial" w:hAnsi="Arial"/>
          <w:b w:val="1"/>
          <w:bCs w:val="1"/>
          <w:sz w:val="48"/>
          <w:szCs w:val="48"/>
          <w:rtl w:val="0"/>
          <w:lang w:val="en-US"/>
        </w:rPr>
        <w:t>seed commissions to test a new creative idea for dance work in unusual settings or context</w:t>
      </w:r>
      <w:r>
        <w:rPr>
          <w:rFonts w:ascii="Arial" w:hAnsi="Arial"/>
          <w:sz w:val="48"/>
          <w:szCs w:val="48"/>
          <w:rtl w:val="0"/>
          <w:lang w:val="en-US"/>
        </w:rPr>
        <w:t xml:space="preserve">. </w:t>
      </w:r>
      <w:r>
        <w:rPr>
          <w:rFonts w:ascii="Arial" w:hAnsi="Arial"/>
          <w:b w:val="1"/>
          <w:bCs w:val="1"/>
          <w:sz w:val="48"/>
          <w:szCs w:val="48"/>
          <w:rtl w:val="0"/>
          <w:lang w:val="en-US"/>
        </w:rPr>
        <w:t xml:space="preserve">We are inviting applications from South Asian artists who identify as D/deaf / disabled, and who are living and practising South Asian dance in the UK. </w:t>
      </w:r>
    </w:p>
    <w:p>
      <w:pPr>
        <w:pStyle w:val="Body A"/>
        <w:spacing w:before="20" w:after="0" w:line="264" w:lineRule="auto"/>
        <w:rPr>
          <w:rFonts w:ascii="Arial" w:cs="Arial" w:hAnsi="Arial" w:eastAsia="Arial"/>
          <w:b w:val="1"/>
          <w:bCs w:val="1"/>
          <w:sz w:val="48"/>
          <w:szCs w:val="48"/>
          <w:lang w:val="en-US"/>
        </w:rPr>
      </w:pPr>
    </w:p>
    <w:p>
      <w:pPr>
        <w:pStyle w:val="Body A"/>
        <w:spacing w:before="20" w:after="0" w:line="264" w:lineRule="auto"/>
        <w:rPr>
          <w:rFonts w:ascii="Arial" w:cs="Arial" w:hAnsi="Arial" w:eastAsia="Arial"/>
          <w:sz w:val="48"/>
          <w:szCs w:val="48"/>
          <w:lang w:val="en-US"/>
        </w:rPr>
      </w:pPr>
      <w:r>
        <w:rPr>
          <w:rFonts w:ascii="Arial" w:hAnsi="Arial"/>
          <w:sz w:val="48"/>
          <w:szCs w:val="48"/>
          <w:rtl w:val="0"/>
          <w:lang w:val="en-US"/>
        </w:rPr>
        <w:t xml:space="preserve">We also invite proposals from D/deaf / disabled </w:t>
      </w:r>
      <w:r>
        <w:rPr>
          <w:rFonts w:ascii="Arial" w:hAnsi="Arial"/>
          <w:sz w:val="48"/>
          <w:szCs w:val="48"/>
          <w:u w:color="ff2600"/>
          <w:rtl w:val="0"/>
          <w:lang w:val="en-US"/>
        </w:rPr>
        <w:t>artists wanting to partner / collaborate with a non-disabled South Asian dance artist.</w:t>
      </w:r>
    </w:p>
    <w:p>
      <w:pPr>
        <w:pStyle w:val="Body A"/>
        <w:spacing w:before="20" w:after="0" w:line="264" w:lineRule="auto"/>
        <w:rPr>
          <w:rFonts w:ascii="Arial" w:cs="Arial" w:hAnsi="Arial" w:eastAsia="Arial"/>
          <w:sz w:val="48"/>
          <w:szCs w:val="48"/>
        </w:rPr>
      </w:pPr>
    </w:p>
    <w:p>
      <w:pPr>
        <w:pStyle w:val="Body A"/>
        <w:spacing w:before="20" w:after="0" w:line="264" w:lineRule="auto"/>
        <w:rPr>
          <w:rFonts w:ascii="Arial" w:cs="Arial" w:hAnsi="Arial" w:eastAsia="Arial"/>
          <w:sz w:val="48"/>
          <w:szCs w:val="48"/>
        </w:rPr>
      </w:pPr>
    </w:p>
    <w:p>
      <w:pPr>
        <w:pStyle w:val="Default"/>
        <w:spacing w:before="20" w:line="264" w:lineRule="auto"/>
        <w:rPr>
          <w:rFonts w:ascii="Arial" w:cs="Arial" w:hAnsi="Arial" w:eastAsia="Arial"/>
          <w:b w:val="1"/>
          <w:bCs w:val="1"/>
          <w:sz w:val="48"/>
          <w:szCs w:val="48"/>
          <w:shd w:val="clear" w:color="auto" w:fill="ffffff"/>
        </w:rPr>
      </w:pPr>
      <w:r>
        <w:rPr>
          <w:rFonts w:ascii="Arial" w:hAnsi="Arial"/>
          <w:b w:val="1"/>
          <w:bCs w:val="1"/>
          <w:sz w:val="48"/>
          <w:szCs w:val="48"/>
          <w:shd w:val="clear" w:color="auto" w:fill="ffffff"/>
          <w:rtl w:val="0"/>
          <w:lang w:val="en-US"/>
        </w:rPr>
        <w:t>What are we offering?</w:t>
      </w:r>
    </w:p>
    <w:p>
      <w:pPr>
        <w:pStyle w:val="Default"/>
        <w:spacing w:before="20" w:line="264" w:lineRule="auto"/>
        <w:rPr>
          <w:rFonts w:ascii="Arial" w:cs="Arial" w:hAnsi="Arial" w:eastAsia="Arial"/>
          <w:sz w:val="48"/>
          <w:szCs w:val="48"/>
          <w:shd w:val="clear" w:color="auto" w:fill="ffffff"/>
        </w:rPr>
      </w:pPr>
    </w:p>
    <w:p>
      <w:pPr>
        <w:pStyle w:val="Body A"/>
        <w:spacing w:before="20" w:after="0" w:line="264" w:lineRule="auto"/>
        <w:rPr>
          <w:rFonts w:ascii="Arial" w:cs="Arial" w:hAnsi="Arial" w:eastAsia="Arial"/>
          <w:sz w:val="48"/>
          <w:szCs w:val="48"/>
          <w:lang w:val="en-US"/>
        </w:rPr>
      </w:pPr>
      <w:r>
        <w:rPr>
          <w:rFonts w:ascii="Arial" w:hAnsi="Arial"/>
          <w:sz w:val="48"/>
          <w:szCs w:val="48"/>
          <w:rtl w:val="0"/>
          <w:lang w:val="en-US"/>
        </w:rPr>
        <w:t>One micro-bursar</w:t>
      </w:r>
      <w:r>
        <w:rPr>
          <w:rFonts w:ascii="Arial" w:hAnsi="Arial"/>
          <w:sz w:val="48"/>
          <w:szCs w:val="48"/>
          <w:rtl w:val="0"/>
          <w:lang w:val="en-US"/>
        </w:rPr>
        <w:t xml:space="preserve">y </w:t>
      </w:r>
      <w:r>
        <w:rPr>
          <w:rFonts w:ascii="Arial" w:hAnsi="Arial"/>
          <w:sz w:val="48"/>
          <w:szCs w:val="48"/>
          <w:rtl w:val="0"/>
          <w:lang w:val="en-US"/>
        </w:rPr>
        <w:t xml:space="preserve">of </w:t>
      </w:r>
      <w:r>
        <w:rPr>
          <w:rFonts w:ascii="Arial" w:hAnsi="Arial" w:hint="default"/>
          <w:sz w:val="48"/>
          <w:szCs w:val="48"/>
          <w:rtl w:val="0"/>
          <w:lang w:val="en-US"/>
        </w:rPr>
        <w:t>£</w:t>
      </w:r>
      <w:r>
        <w:rPr>
          <w:rFonts w:ascii="Arial" w:hAnsi="Arial"/>
          <w:sz w:val="48"/>
          <w:szCs w:val="48"/>
          <w:rtl w:val="0"/>
          <w:lang w:val="en-US"/>
        </w:rPr>
        <w:t xml:space="preserve">500 with an additional allowance of up to </w:t>
      </w:r>
      <w:r>
        <w:rPr>
          <w:rFonts w:ascii="Arial" w:hAnsi="Arial" w:hint="default"/>
          <w:sz w:val="48"/>
          <w:szCs w:val="48"/>
          <w:rtl w:val="0"/>
          <w:lang w:val="en-US"/>
        </w:rPr>
        <w:t>£</w:t>
      </w:r>
      <w:r>
        <w:rPr>
          <w:rFonts w:ascii="Arial" w:hAnsi="Arial"/>
          <w:sz w:val="48"/>
          <w:szCs w:val="48"/>
          <w:rtl w:val="0"/>
          <w:lang w:val="en-US"/>
        </w:rPr>
        <w:t>250 specifically towards access costs to support the work of the micro commission.</w:t>
      </w:r>
    </w:p>
    <w:p>
      <w:pPr>
        <w:pStyle w:val="Body A"/>
        <w:spacing w:before="20" w:after="0" w:line="264" w:lineRule="auto"/>
        <w:rPr>
          <w:rFonts w:ascii="Arial" w:cs="Arial" w:hAnsi="Arial" w:eastAsia="Arial"/>
          <w:sz w:val="48"/>
          <w:szCs w:val="48"/>
        </w:rPr>
      </w:pPr>
    </w:p>
    <w:p>
      <w:pPr>
        <w:pStyle w:val="Body A"/>
        <w:spacing w:before="20" w:after="0" w:line="264" w:lineRule="auto"/>
        <w:rPr>
          <w:rFonts w:ascii="Arial" w:cs="Arial" w:hAnsi="Arial" w:eastAsia="Arial"/>
          <w:b w:val="1"/>
          <w:bCs w:val="1"/>
          <w:sz w:val="48"/>
          <w:szCs w:val="48"/>
          <w:lang w:val="en-US"/>
        </w:rPr>
      </w:pPr>
      <w:r>
        <w:rPr>
          <w:rFonts w:ascii="Arial" w:hAnsi="Arial"/>
          <w:b w:val="1"/>
          <w:bCs w:val="1"/>
          <w:sz w:val="48"/>
          <w:szCs w:val="48"/>
          <w:rtl w:val="0"/>
          <w:lang w:val="en-US"/>
        </w:rPr>
        <w:t xml:space="preserve">The proposal: </w:t>
      </w:r>
    </w:p>
    <w:p>
      <w:pPr>
        <w:pStyle w:val="Body A"/>
        <w:spacing w:before="20" w:after="0" w:line="264" w:lineRule="auto"/>
        <w:rPr>
          <w:rFonts w:ascii="Arial" w:cs="Arial" w:hAnsi="Arial" w:eastAsia="Arial"/>
          <w:sz w:val="48"/>
          <w:szCs w:val="48"/>
        </w:rPr>
      </w:pPr>
    </w:p>
    <w:p>
      <w:pPr>
        <w:pStyle w:val="Body A"/>
        <w:spacing w:before="20" w:after="0" w:line="264" w:lineRule="auto"/>
        <w:rPr>
          <w:rFonts w:ascii="Arial" w:cs="Arial" w:hAnsi="Arial" w:eastAsia="Arial"/>
          <w:sz w:val="48"/>
          <w:szCs w:val="48"/>
          <w:lang w:val="en-US"/>
        </w:rPr>
      </w:pPr>
      <w:r>
        <w:rPr>
          <w:rFonts w:ascii="Arial" w:hAnsi="Arial"/>
          <w:sz w:val="48"/>
          <w:szCs w:val="48"/>
          <w:rtl w:val="0"/>
          <w:lang w:val="en-US"/>
        </w:rPr>
        <w:t>Do you have an idea you want to explore that has South Asian dance at its core? How can this idea engage with audiences in unusual settings, innovatively, when communities cannot come together in ways we used to?  It can be a performance, workshop, discussion or anything that can take place non-digitally or online. We encourage you to be bold and take risks with your artistic practices.</w:t>
      </w:r>
    </w:p>
    <w:p>
      <w:pPr>
        <w:pStyle w:val="Default"/>
        <w:spacing w:before="20" w:line="264" w:lineRule="auto"/>
        <w:rPr>
          <w:rFonts w:ascii="Arial" w:cs="Arial" w:hAnsi="Arial" w:eastAsia="Arial"/>
          <w:sz w:val="48"/>
          <w:szCs w:val="48"/>
          <w:shd w:val="clear" w:color="auto" w:fill="ffffff"/>
        </w:rPr>
      </w:pPr>
    </w:p>
    <w:p>
      <w:pPr>
        <w:pStyle w:val="Default"/>
        <w:spacing w:before="20" w:line="264" w:lineRule="auto"/>
        <w:rPr>
          <w:rStyle w:val="None"/>
          <w:rFonts w:ascii="Arial" w:cs="Arial" w:hAnsi="Arial" w:eastAsia="Arial"/>
          <w:sz w:val="48"/>
          <w:szCs w:val="48"/>
          <w:shd w:val="clear" w:color="auto" w:fill="ffffff"/>
        </w:rPr>
      </w:pPr>
      <w:r>
        <w:rPr>
          <w:rFonts w:ascii="Arial" w:hAnsi="Arial"/>
          <w:sz w:val="48"/>
          <w:szCs w:val="48"/>
          <w:shd w:val="clear" w:color="auto" w:fill="ffffff"/>
          <w:rtl w:val="0"/>
          <w:lang w:val="en-US"/>
        </w:rPr>
        <w:t>The team at Akademi will be available to have a verbal or email chat about your proposal before you apply.</w:t>
      </w:r>
      <w:r>
        <w:rPr>
          <w:rFonts w:ascii="Arial" w:hAnsi="Arial" w:hint="default"/>
          <w:sz w:val="48"/>
          <w:szCs w:val="48"/>
          <w:shd w:val="clear" w:color="auto" w:fill="ffffff"/>
          <w:rtl w:val="0"/>
          <w:lang w:val="en-US"/>
        </w:rPr>
        <w:t> </w:t>
      </w:r>
      <w:r>
        <w:rPr>
          <w:rFonts w:ascii="Arial" w:hAnsi="Arial"/>
          <w:sz w:val="48"/>
          <w:szCs w:val="48"/>
          <w:shd w:val="clear" w:color="auto" w:fill="ffffff"/>
          <w:rtl w:val="0"/>
          <w:lang w:val="en-US"/>
        </w:rPr>
        <w:t xml:space="preserve">Please feel free to reach out to us on </w:t>
      </w:r>
      <w:r>
        <w:rPr>
          <w:rStyle w:val="Hyperlink.0"/>
          <w:sz w:val="48"/>
          <w:szCs w:val="48"/>
        </w:rPr>
        <w:fldChar w:fldCharType="begin" w:fldLock="0"/>
      </w:r>
      <w:r>
        <w:rPr>
          <w:rStyle w:val="Hyperlink.0"/>
          <w:sz w:val="48"/>
          <w:szCs w:val="48"/>
        </w:rPr>
        <w:instrText xml:space="preserve"> HYPERLINK "mailto:info@akademi.co.uk"</w:instrText>
      </w:r>
      <w:r>
        <w:rPr>
          <w:rStyle w:val="Hyperlink.0"/>
          <w:sz w:val="48"/>
          <w:szCs w:val="48"/>
        </w:rPr>
        <w:fldChar w:fldCharType="separate" w:fldLock="0"/>
      </w:r>
      <w:r>
        <w:rPr>
          <w:rStyle w:val="Hyperlink.0"/>
          <w:sz w:val="48"/>
          <w:szCs w:val="48"/>
          <w:rtl w:val="0"/>
          <w:lang w:val="en-US"/>
        </w:rPr>
        <w:t>info@akademi.co.uk</w:t>
      </w:r>
      <w:r>
        <w:rPr>
          <w:sz w:val="48"/>
          <w:szCs w:val="48"/>
        </w:rPr>
        <w:fldChar w:fldCharType="end" w:fldLock="0"/>
      </w:r>
      <w:r>
        <w:rPr>
          <w:rStyle w:val="None"/>
          <w:rFonts w:ascii="Arial" w:hAnsi="Arial"/>
          <w:sz w:val="48"/>
          <w:szCs w:val="48"/>
          <w:shd w:val="clear" w:color="auto" w:fill="ffffff"/>
          <w:rtl w:val="0"/>
          <w:lang w:val="en-US"/>
        </w:rPr>
        <w:t xml:space="preserve"> or call </w:t>
      </w:r>
      <w:r>
        <w:rPr>
          <w:rStyle w:val="None"/>
          <w:rFonts w:ascii="Arial" w:hAnsi="Arial"/>
          <w:sz w:val="48"/>
          <w:szCs w:val="48"/>
          <w:shd w:val="clear" w:color="auto" w:fill="ffffff"/>
          <w:rtl w:val="0"/>
          <w:lang w:val="en-US"/>
        </w:rPr>
        <w:t xml:space="preserve">07404117965 </w:t>
      </w:r>
      <w:r>
        <w:rPr>
          <w:rStyle w:val="None"/>
          <w:rFonts w:ascii="Arial" w:hAnsi="Arial"/>
          <w:sz w:val="48"/>
          <w:szCs w:val="48"/>
          <w:shd w:val="clear" w:color="auto" w:fill="ffffff"/>
          <w:rtl w:val="0"/>
          <w:lang w:val="en-US"/>
        </w:rPr>
        <w:t>to book a telephone appointment. We are committed to helping to overcome any barriers in applying so please contact us if you wish to discuss.</w:t>
      </w:r>
    </w:p>
    <w:p>
      <w:pPr>
        <w:pStyle w:val="Default"/>
        <w:spacing w:before="20" w:line="264" w:lineRule="auto"/>
        <w:rPr>
          <w:rFonts w:ascii="Arial" w:cs="Arial" w:hAnsi="Arial" w:eastAsia="Arial"/>
          <w:b w:val="1"/>
          <w:bCs w:val="1"/>
          <w:sz w:val="48"/>
          <w:szCs w:val="48"/>
          <w:shd w:val="clear" w:color="auto" w:fill="ffffff"/>
        </w:rPr>
      </w:pPr>
    </w:p>
    <w:p>
      <w:pPr>
        <w:pStyle w:val="Default"/>
        <w:spacing w:before="20" w:line="264" w:lineRule="auto"/>
        <w:rPr>
          <w:rFonts w:ascii="Arial" w:cs="Arial" w:hAnsi="Arial" w:eastAsia="Arial"/>
          <w:sz w:val="48"/>
          <w:szCs w:val="48"/>
          <w:shd w:val="clear" w:color="auto" w:fill="ffffff"/>
        </w:rPr>
      </w:pPr>
    </w:p>
    <w:p>
      <w:pPr>
        <w:pStyle w:val="Default"/>
        <w:spacing w:before="20" w:line="264" w:lineRule="auto"/>
        <w:rPr>
          <w:rStyle w:val="None"/>
          <w:rFonts w:ascii="Arial" w:cs="Arial" w:hAnsi="Arial" w:eastAsia="Arial"/>
          <w:b w:val="1"/>
          <w:bCs w:val="1"/>
          <w:sz w:val="48"/>
          <w:szCs w:val="48"/>
          <w:shd w:val="clear" w:color="auto" w:fill="ffffff"/>
        </w:rPr>
      </w:pPr>
      <w:r>
        <w:rPr>
          <w:rStyle w:val="None"/>
          <w:rFonts w:ascii="Arial" w:hAnsi="Arial"/>
          <w:b w:val="1"/>
          <w:bCs w:val="1"/>
          <w:sz w:val="48"/>
          <w:szCs w:val="48"/>
          <w:shd w:val="clear" w:color="auto" w:fill="ffffff"/>
          <w:rtl w:val="0"/>
          <w:lang w:val="en-US"/>
        </w:rPr>
        <w:t>Outcome:</w:t>
      </w:r>
    </w:p>
    <w:p>
      <w:pPr>
        <w:pStyle w:val="Default"/>
        <w:spacing w:before="20" w:line="264" w:lineRule="auto"/>
        <w:rPr>
          <w:rStyle w:val="None"/>
          <w:rFonts w:ascii="Arial" w:cs="Arial" w:hAnsi="Arial" w:eastAsia="Arial"/>
          <w:sz w:val="48"/>
          <w:szCs w:val="48"/>
          <w:shd w:val="clear" w:color="auto" w:fill="ffffff"/>
        </w:rPr>
      </w:pPr>
      <w:r>
        <w:rPr>
          <w:rStyle w:val="None"/>
          <w:rFonts w:ascii="Arial" w:hAnsi="Arial"/>
          <w:sz w:val="48"/>
          <w:szCs w:val="48"/>
          <w:shd w:val="clear" w:color="auto" w:fill="ffffff"/>
          <w:rtl w:val="0"/>
          <w:lang w:val="en-US"/>
        </w:rPr>
        <w:t xml:space="preserve"> </w:t>
      </w:r>
    </w:p>
    <w:p>
      <w:pPr>
        <w:pStyle w:val="Default"/>
        <w:spacing w:before="20" w:line="264" w:lineRule="auto"/>
        <w:rPr>
          <w:rStyle w:val="None"/>
          <w:rFonts w:ascii="Arial" w:cs="Arial" w:hAnsi="Arial" w:eastAsia="Arial"/>
          <w:sz w:val="48"/>
          <w:szCs w:val="48"/>
          <w:shd w:val="clear" w:color="auto" w:fill="ffffff"/>
        </w:rPr>
      </w:pPr>
      <w:r>
        <w:rPr>
          <w:rStyle w:val="None"/>
          <w:rFonts w:ascii="Arial" w:hAnsi="Arial"/>
          <w:sz w:val="48"/>
          <w:szCs w:val="48"/>
          <w:shd w:val="clear" w:color="auto" w:fill="ffffff"/>
          <w:rtl w:val="0"/>
          <w:lang w:val="en-US"/>
        </w:rPr>
        <w:t>At the end of Novem</w:t>
      </w:r>
      <w:r>
        <w:rPr>
          <w:rStyle w:val="None"/>
          <w:rFonts w:ascii="Arial" w:hAnsi="Arial"/>
          <w:sz w:val="48"/>
          <w:szCs w:val="48"/>
          <w:shd w:val="clear" w:color="auto" w:fill="ffffff"/>
          <w:rtl w:val="0"/>
          <w:lang w:val="en-US"/>
        </w:rPr>
        <w:t>ber 2020, we</w:t>
      </w:r>
      <w:r>
        <w:rPr>
          <w:rStyle w:val="None"/>
          <w:rFonts w:ascii="Arial" w:hAnsi="Arial" w:hint="default"/>
          <w:sz w:val="48"/>
          <w:szCs w:val="48"/>
          <w:shd w:val="clear" w:color="auto" w:fill="ffffff"/>
          <w:rtl w:val="0"/>
          <w:lang w:val="en-US"/>
        </w:rPr>
        <w:t>’</w:t>
      </w:r>
      <w:r>
        <w:rPr>
          <w:rStyle w:val="None"/>
          <w:rFonts w:ascii="Arial" w:hAnsi="Arial"/>
          <w:sz w:val="48"/>
          <w:szCs w:val="48"/>
          <w:shd w:val="clear" w:color="auto" w:fill="ffffff"/>
          <w:rtl w:val="0"/>
          <w:lang w:val="en-US"/>
        </w:rPr>
        <w:t>d like you to share with us the</w:t>
      </w:r>
      <w:r>
        <w:rPr>
          <w:rStyle w:val="None"/>
          <w:rFonts w:ascii="Arial" w:hAnsi="Arial" w:hint="default"/>
          <w:sz w:val="48"/>
          <w:szCs w:val="48"/>
          <w:shd w:val="clear" w:color="auto" w:fill="ffffff"/>
          <w:rtl w:val="0"/>
          <w:lang w:val="en-US"/>
        </w:rPr>
        <w:t> </w:t>
      </w:r>
      <w:r>
        <w:rPr>
          <w:rStyle w:val="None"/>
          <w:rFonts w:ascii="Arial" w:hAnsi="Arial"/>
          <w:sz w:val="48"/>
          <w:szCs w:val="48"/>
          <w:shd w:val="clear" w:color="auto" w:fill="ffffff"/>
          <w:rtl w:val="0"/>
          <w:lang w:val="en-US"/>
        </w:rPr>
        <w:t>outcomes of your initial thinking and research</w:t>
      </w:r>
      <w:r>
        <w:rPr>
          <w:rStyle w:val="None"/>
          <w:rFonts w:ascii="Arial" w:hAnsi="Arial" w:hint="default"/>
          <w:sz w:val="48"/>
          <w:szCs w:val="48"/>
          <w:shd w:val="clear" w:color="auto" w:fill="ffffff"/>
          <w:rtl w:val="0"/>
          <w:lang w:val="en-US"/>
        </w:rPr>
        <w:t> </w:t>
      </w:r>
      <w:r>
        <w:rPr>
          <w:rStyle w:val="None"/>
          <w:rFonts w:ascii="Arial" w:hAnsi="Arial"/>
          <w:sz w:val="48"/>
          <w:szCs w:val="48"/>
          <w:shd w:val="clear" w:color="auto" w:fill="ffffff"/>
          <w:rtl w:val="0"/>
          <w:lang w:val="en-US"/>
        </w:rPr>
        <w:t>using a format of your choice - written, audio or visual.</w:t>
      </w:r>
    </w:p>
    <w:p>
      <w:pPr>
        <w:pStyle w:val="Default"/>
        <w:spacing w:before="20" w:line="264" w:lineRule="auto"/>
        <w:rPr>
          <w:rFonts w:ascii="Arial" w:cs="Arial" w:hAnsi="Arial" w:eastAsia="Arial"/>
          <w:sz w:val="48"/>
          <w:szCs w:val="48"/>
          <w:shd w:val="clear" w:color="auto" w:fill="ffffff"/>
        </w:rPr>
      </w:pPr>
    </w:p>
    <w:p>
      <w:pPr>
        <w:pStyle w:val="Default"/>
        <w:spacing w:before="20" w:line="264" w:lineRule="auto"/>
        <w:rPr>
          <w:rFonts w:ascii="Arial" w:cs="Arial" w:hAnsi="Arial" w:eastAsia="Arial"/>
          <w:sz w:val="48"/>
          <w:szCs w:val="48"/>
          <w:shd w:val="clear" w:color="auto" w:fill="ffffff"/>
        </w:rPr>
      </w:pPr>
    </w:p>
    <w:p>
      <w:pPr>
        <w:pStyle w:val="Default"/>
        <w:spacing w:before="20" w:line="264" w:lineRule="auto"/>
        <w:rPr>
          <w:rStyle w:val="None"/>
          <w:rFonts w:ascii="Arial" w:cs="Arial" w:hAnsi="Arial" w:eastAsia="Arial"/>
          <w:sz w:val="48"/>
          <w:szCs w:val="48"/>
          <w:shd w:val="clear" w:color="auto" w:fill="ffffff"/>
        </w:rPr>
      </w:pPr>
      <w:r>
        <w:rPr>
          <w:rStyle w:val="None"/>
          <w:rFonts w:ascii="Arial" w:hAnsi="Arial"/>
          <w:b w:val="1"/>
          <w:bCs w:val="1"/>
          <w:sz w:val="48"/>
          <w:szCs w:val="48"/>
          <w:shd w:val="clear" w:color="auto" w:fill="ffffff"/>
          <w:rtl w:val="0"/>
          <w:lang w:val="en-US"/>
        </w:rPr>
        <w:t>Application:</w:t>
      </w:r>
      <w:r>
        <w:rPr>
          <w:rStyle w:val="None"/>
          <w:rFonts w:ascii="Arial" w:cs="Arial" w:hAnsi="Arial" w:eastAsia="Arial"/>
          <w:sz w:val="48"/>
          <w:szCs w:val="48"/>
          <w:shd w:val="clear" w:color="auto" w:fill="ffffff"/>
          <w:lang w:val="en-US"/>
        </w:rPr>
        <w:br w:type="textWrapping"/>
        <w:br w:type="textWrapping"/>
      </w:r>
      <w:r>
        <w:rPr>
          <w:rStyle w:val="None"/>
          <w:rFonts w:ascii="Arial" w:hAnsi="Arial"/>
          <w:sz w:val="48"/>
          <w:szCs w:val="48"/>
          <w:shd w:val="clear" w:color="auto" w:fill="ffffff"/>
          <w:rtl w:val="0"/>
          <w:lang w:val="en-US"/>
        </w:rPr>
        <w:t xml:space="preserve">The funds on offer are modest, therefore we are not expecting </w:t>
      </w:r>
      <w:r>
        <w:rPr>
          <w:rStyle w:val="None"/>
          <w:rFonts w:ascii="Arial" w:hAnsi="Arial"/>
          <w:sz w:val="48"/>
          <w:szCs w:val="48"/>
          <w:shd w:val="clear" w:color="auto" w:fill="ffffff"/>
          <w:rtl w:val="0"/>
          <w:lang w:val="en-US"/>
        </w:rPr>
        <w:t xml:space="preserve">detailed </w:t>
      </w:r>
      <w:r>
        <w:rPr>
          <w:rStyle w:val="None"/>
          <w:rFonts w:ascii="Arial" w:hAnsi="Arial"/>
          <w:sz w:val="48"/>
          <w:szCs w:val="48"/>
          <w:shd w:val="clear" w:color="auto" w:fill="ffffff"/>
          <w:rtl w:val="0"/>
          <w:lang w:val="en-US"/>
        </w:rPr>
        <w:t>proposals for fully-formed projects</w:t>
      </w:r>
      <w:r>
        <w:rPr>
          <w:rStyle w:val="None"/>
          <w:rFonts w:ascii="Arial" w:hAnsi="Arial"/>
          <w:sz w:val="48"/>
          <w:szCs w:val="48"/>
          <w:shd w:val="clear" w:color="auto" w:fill="ffffff"/>
          <w:rtl w:val="0"/>
          <w:lang w:val="en-US"/>
        </w:rPr>
        <w:t>.</w:t>
      </w:r>
    </w:p>
    <w:p>
      <w:pPr>
        <w:pStyle w:val="Default"/>
        <w:spacing w:before="20" w:line="264" w:lineRule="auto"/>
        <w:rPr>
          <w:rStyle w:val="None"/>
          <w:rFonts w:ascii="Arial" w:cs="Arial" w:hAnsi="Arial" w:eastAsia="Arial"/>
          <w:sz w:val="48"/>
          <w:szCs w:val="48"/>
          <w:shd w:val="clear" w:color="auto" w:fill="ffffff"/>
        </w:rPr>
      </w:pPr>
    </w:p>
    <w:p>
      <w:pPr>
        <w:pStyle w:val="Default"/>
        <w:spacing w:before="20" w:line="264" w:lineRule="auto"/>
        <w:rPr>
          <w:rStyle w:val="None"/>
          <w:rFonts w:ascii="Arial" w:cs="Arial" w:hAnsi="Arial" w:eastAsia="Arial"/>
          <w:sz w:val="48"/>
          <w:szCs w:val="48"/>
          <w:shd w:val="clear" w:color="auto" w:fill="ffffff"/>
        </w:rPr>
      </w:pPr>
      <w:r>
        <w:rPr>
          <w:rStyle w:val="None"/>
          <w:rFonts w:ascii="Arial" w:hAnsi="Arial"/>
          <w:sz w:val="48"/>
          <w:szCs w:val="48"/>
          <w:shd w:val="clear" w:color="auto" w:fill="ffffff"/>
          <w:rtl w:val="0"/>
          <w:lang w:val="en-US"/>
        </w:rPr>
        <w:t xml:space="preserve">We welcome written </w:t>
      </w:r>
      <w:r>
        <w:rPr>
          <w:rStyle w:val="None"/>
          <w:rFonts w:ascii="Arial" w:hAnsi="Arial"/>
          <w:sz w:val="48"/>
          <w:szCs w:val="48"/>
          <w:shd w:val="clear" w:color="auto" w:fill="ffffff"/>
          <w:rtl w:val="0"/>
          <w:lang w:val="en-US"/>
        </w:rPr>
        <w:t xml:space="preserve">applications </w:t>
      </w:r>
      <w:r>
        <w:rPr>
          <w:rStyle w:val="None"/>
          <w:rFonts w:ascii="Arial" w:hAnsi="Arial"/>
          <w:sz w:val="48"/>
          <w:szCs w:val="48"/>
          <w:shd w:val="clear" w:color="auto" w:fill="ffffff"/>
          <w:rtl w:val="0"/>
          <w:lang w:val="en-US"/>
        </w:rPr>
        <w:t xml:space="preserve">of no more than </w:t>
      </w:r>
      <w:r>
        <w:rPr>
          <w:rStyle w:val="None"/>
          <w:rFonts w:ascii="Arial" w:hAnsi="Arial"/>
          <w:b w:val="1"/>
          <w:bCs w:val="1"/>
          <w:sz w:val="48"/>
          <w:szCs w:val="48"/>
          <w:shd w:val="clear" w:color="auto" w:fill="ffffff"/>
          <w:rtl w:val="0"/>
          <w:lang w:val="en-US"/>
        </w:rPr>
        <w:t xml:space="preserve">500-words </w:t>
      </w:r>
      <w:r>
        <w:rPr>
          <w:rStyle w:val="None"/>
          <w:rFonts w:ascii="Arial" w:hAnsi="Arial"/>
          <w:sz w:val="48"/>
          <w:szCs w:val="48"/>
          <w:shd w:val="clear" w:color="auto" w:fill="ffffff"/>
          <w:rtl w:val="0"/>
          <w:lang w:val="en-US"/>
        </w:rPr>
        <w:t>as well as by video or audio recordings of no longer than</w:t>
      </w:r>
      <w:r>
        <w:rPr>
          <w:rStyle w:val="None"/>
          <w:rFonts w:ascii="Arial" w:hAnsi="Arial" w:hint="default"/>
          <w:sz w:val="48"/>
          <w:szCs w:val="48"/>
          <w:shd w:val="clear" w:color="auto" w:fill="ffffff"/>
          <w:rtl w:val="0"/>
          <w:lang w:val="en-US"/>
        </w:rPr>
        <w:t> </w:t>
      </w:r>
      <w:r>
        <w:rPr>
          <w:rStyle w:val="None"/>
          <w:rFonts w:ascii="Arial" w:hAnsi="Arial"/>
          <w:sz w:val="48"/>
          <w:szCs w:val="48"/>
          <w:shd w:val="clear" w:color="auto" w:fill="ffffff"/>
          <w:rtl w:val="0"/>
          <w:lang w:val="en-US"/>
        </w:rPr>
        <w:t>5-</w:t>
      </w:r>
      <w:r>
        <w:rPr>
          <w:rStyle w:val="None"/>
          <w:rFonts w:ascii="Arial" w:hAnsi="Arial"/>
          <w:sz w:val="48"/>
          <w:szCs w:val="48"/>
          <w:shd w:val="clear" w:color="auto" w:fill="ffffff"/>
          <w:rtl w:val="0"/>
          <w:lang w:val="en-US"/>
        </w:rPr>
        <w:t>minutes.</w:t>
      </w:r>
      <w:r>
        <w:rPr>
          <w:rStyle w:val="None"/>
          <w:rFonts w:ascii="Arial" w:hAnsi="Arial" w:hint="default"/>
          <w:sz w:val="48"/>
          <w:szCs w:val="48"/>
          <w:shd w:val="clear" w:color="auto" w:fill="ffffff"/>
          <w:rtl w:val="0"/>
          <w:lang w:val="en-US"/>
        </w:rPr>
        <w:t> </w:t>
      </w:r>
      <w:r>
        <w:rPr>
          <w:rStyle w:val="None"/>
          <w:rFonts w:ascii="Arial" w:hAnsi="Arial"/>
          <w:sz w:val="48"/>
          <w:szCs w:val="48"/>
          <w:shd w:val="clear" w:color="auto" w:fill="ffffff"/>
          <w:rtl w:val="0"/>
          <w:lang w:val="en-US"/>
        </w:rPr>
        <w:t>In the application</w:t>
      </w:r>
      <w:r>
        <w:rPr>
          <w:rStyle w:val="None"/>
          <w:rFonts w:ascii="Arial" w:hAnsi="Arial"/>
          <w:b w:val="1"/>
          <w:bCs w:val="1"/>
          <w:sz w:val="48"/>
          <w:szCs w:val="48"/>
          <w:shd w:val="clear" w:color="auto" w:fill="ffffff"/>
          <w:rtl w:val="0"/>
          <w:lang w:val="en-US"/>
        </w:rPr>
        <w:t>,</w:t>
      </w:r>
      <w:r>
        <w:rPr>
          <w:rStyle w:val="None"/>
          <w:rFonts w:ascii="Arial" w:hAnsi="Arial" w:hint="default"/>
          <w:sz w:val="48"/>
          <w:szCs w:val="48"/>
          <w:shd w:val="clear" w:color="auto" w:fill="ffffff"/>
          <w:rtl w:val="0"/>
          <w:lang w:val="en-US"/>
        </w:rPr>
        <w:t> </w:t>
      </w:r>
      <w:r>
        <w:rPr>
          <w:rStyle w:val="None"/>
          <w:rFonts w:ascii="Arial" w:hAnsi="Arial"/>
          <w:sz w:val="48"/>
          <w:szCs w:val="48"/>
          <w:shd w:val="clear" w:color="auto" w:fill="ffffff"/>
          <w:rtl w:val="0"/>
          <w:lang w:val="en-US"/>
        </w:rPr>
        <w:t>please:</w:t>
      </w:r>
    </w:p>
    <w:p>
      <w:pPr>
        <w:pStyle w:val="Default"/>
        <w:spacing w:before="20" w:line="264" w:lineRule="auto"/>
        <w:rPr>
          <w:rFonts w:ascii="Arial" w:cs="Arial" w:hAnsi="Arial" w:eastAsia="Arial"/>
          <w:sz w:val="48"/>
          <w:szCs w:val="48"/>
          <w:shd w:val="clear" w:color="auto" w:fill="ffffff"/>
        </w:rPr>
      </w:pPr>
    </w:p>
    <w:p>
      <w:pPr>
        <w:pStyle w:val="Default"/>
        <w:numPr>
          <w:ilvl w:val="0"/>
          <w:numId w:val="2"/>
        </w:numPr>
        <w:bidi w:val="0"/>
        <w:spacing w:before="20" w:line="264" w:lineRule="auto"/>
        <w:ind w:right="0"/>
        <w:jc w:val="left"/>
        <w:rPr>
          <w:rFonts w:ascii="Arial" w:hAnsi="Arial"/>
          <w:sz w:val="48"/>
          <w:szCs w:val="48"/>
          <w:rtl w:val="0"/>
          <w:lang w:val="es-ES_tradnl"/>
        </w:rPr>
      </w:pPr>
      <w:r>
        <w:rPr>
          <w:rStyle w:val="None"/>
          <w:rFonts w:ascii="Arial" w:hAnsi="Arial"/>
          <w:sz w:val="48"/>
          <w:szCs w:val="48"/>
          <w:rtl w:val="0"/>
          <w:lang w:val="es-ES_tradnl"/>
        </w:rPr>
        <w:t>describe</w:t>
      </w:r>
      <w:r>
        <w:rPr>
          <w:rStyle w:val="None"/>
          <w:rFonts w:ascii="Arial" w:hAnsi="Arial" w:hint="default"/>
          <w:sz w:val="48"/>
          <w:szCs w:val="48"/>
          <w:rtl w:val="0"/>
          <w:lang w:val="en-US"/>
        </w:rPr>
        <w:t> </w:t>
      </w:r>
      <w:r>
        <w:rPr>
          <w:rStyle w:val="None"/>
          <w:rFonts w:ascii="Arial" w:hAnsi="Arial"/>
          <w:sz w:val="48"/>
          <w:szCs w:val="48"/>
          <w:rtl w:val="0"/>
          <w:lang w:val="en-US"/>
        </w:rPr>
        <w:t>your creative</w:t>
      </w:r>
      <w:r>
        <w:rPr>
          <w:rStyle w:val="None"/>
          <w:rFonts w:ascii="Arial" w:hAnsi="Arial" w:hint="default"/>
          <w:sz w:val="48"/>
          <w:szCs w:val="48"/>
          <w:rtl w:val="0"/>
          <w:lang w:val="en-US"/>
        </w:rPr>
        <w:t> </w:t>
      </w:r>
      <w:r>
        <w:rPr>
          <w:rStyle w:val="None"/>
          <w:rFonts w:ascii="Arial" w:hAnsi="Arial"/>
          <w:sz w:val="48"/>
          <w:szCs w:val="48"/>
          <w:rtl w:val="0"/>
          <w:lang w:val="en-US"/>
        </w:rPr>
        <w:t>idea,</w:t>
      </w:r>
    </w:p>
    <w:p>
      <w:pPr>
        <w:pStyle w:val="Default"/>
        <w:numPr>
          <w:ilvl w:val="0"/>
          <w:numId w:val="2"/>
        </w:numPr>
        <w:bidi w:val="0"/>
        <w:spacing w:before="20" w:line="264" w:lineRule="auto"/>
        <w:ind w:right="0"/>
        <w:jc w:val="left"/>
        <w:rPr>
          <w:rFonts w:ascii="Arial" w:hAnsi="Arial"/>
          <w:sz w:val="48"/>
          <w:szCs w:val="48"/>
          <w:rtl w:val="0"/>
          <w:lang w:val="en-US"/>
        </w:rPr>
      </w:pPr>
      <w:r>
        <w:rPr>
          <w:rFonts w:ascii="Arial" w:hAnsi="Arial"/>
          <w:sz w:val="48"/>
          <w:szCs w:val="48"/>
          <w:rtl w:val="0"/>
          <w:lang w:val="en-US"/>
        </w:rPr>
        <w:t>explain how it will engage with the audience in an unconventional way or</w:t>
      </w:r>
      <w:r>
        <w:rPr>
          <w:rFonts w:ascii="Arial" w:hAnsi="Arial" w:hint="default"/>
          <w:sz w:val="48"/>
          <w:szCs w:val="48"/>
          <w:rtl w:val="0"/>
          <w:lang w:val="en-US"/>
        </w:rPr>
        <w:t> </w:t>
      </w:r>
      <w:r>
        <w:rPr>
          <w:rFonts w:ascii="Arial" w:hAnsi="Arial"/>
          <w:sz w:val="48"/>
          <w:szCs w:val="48"/>
          <w:rtl w:val="0"/>
          <w:lang w:val="en-US"/>
        </w:rPr>
        <w:t>format,</w:t>
      </w:r>
    </w:p>
    <w:p>
      <w:pPr>
        <w:pStyle w:val="Default"/>
        <w:numPr>
          <w:ilvl w:val="0"/>
          <w:numId w:val="2"/>
        </w:numPr>
        <w:bidi w:val="0"/>
        <w:spacing w:before="20" w:line="264" w:lineRule="auto"/>
        <w:ind w:right="0"/>
        <w:jc w:val="left"/>
        <w:rPr>
          <w:rFonts w:ascii="Arial" w:hAnsi="Arial"/>
          <w:sz w:val="48"/>
          <w:szCs w:val="48"/>
          <w:rtl w:val="0"/>
          <w:lang w:val="en-US"/>
        </w:rPr>
      </w:pPr>
      <w:r>
        <w:rPr>
          <w:rStyle w:val="None"/>
          <w:rFonts w:ascii="Arial" w:hAnsi="Arial"/>
          <w:sz w:val="48"/>
          <w:szCs w:val="48"/>
          <w:rtl w:val="0"/>
          <w:lang w:val="en-US"/>
        </w:rPr>
        <w:t>let us know how</w:t>
      </w:r>
      <w:r>
        <w:rPr>
          <w:rStyle w:val="None"/>
          <w:rFonts w:ascii="Arial" w:hAnsi="Arial" w:hint="default"/>
          <w:sz w:val="48"/>
          <w:szCs w:val="48"/>
          <w:rtl w:val="0"/>
          <w:lang w:val="en-US"/>
        </w:rPr>
        <w:t> </w:t>
      </w:r>
      <w:r>
        <w:rPr>
          <w:rStyle w:val="None"/>
          <w:rFonts w:ascii="Arial" w:hAnsi="Arial"/>
          <w:sz w:val="48"/>
          <w:szCs w:val="48"/>
          <w:rtl w:val="0"/>
          <w:lang w:val="en-US"/>
        </w:rPr>
        <w:t>Akademi can support you with the research and development of your</w:t>
      </w:r>
      <w:r>
        <w:rPr>
          <w:rStyle w:val="None"/>
          <w:rFonts w:ascii="Arial" w:hAnsi="Arial"/>
          <w:sz w:val="48"/>
          <w:szCs w:val="48"/>
          <w:rtl w:val="0"/>
          <w:lang w:val="en-US"/>
        </w:rPr>
        <w:t xml:space="preserve"> idea.</w:t>
      </w:r>
    </w:p>
    <w:p>
      <w:pPr>
        <w:pStyle w:val="Default"/>
        <w:numPr>
          <w:ilvl w:val="0"/>
          <w:numId w:val="2"/>
        </w:numPr>
        <w:bidi w:val="0"/>
        <w:spacing w:before="20" w:line="264" w:lineRule="auto"/>
        <w:ind w:right="0"/>
        <w:jc w:val="left"/>
        <w:rPr>
          <w:rFonts w:ascii="Arial" w:hAnsi="Arial"/>
          <w:sz w:val="48"/>
          <w:szCs w:val="48"/>
          <w:rtl w:val="0"/>
          <w:lang w:val="en-US"/>
        </w:rPr>
      </w:pPr>
      <w:r>
        <w:rPr>
          <w:rFonts w:ascii="Arial" w:hAnsi="Arial"/>
          <w:sz w:val="48"/>
          <w:szCs w:val="48"/>
          <w:rtl w:val="0"/>
          <w:lang w:val="en-US"/>
        </w:rPr>
        <w:t>if you would like to include any access requirements, please state them.</w:t>
      </w:r>
    </w:p>
    <w:p>
      <w:pPr>
        <w:pStyle w:val="Default"/>
        <w:spacing w:before="20" w:line="264" w:lineRule="auto"/>
        <w:rPr>
          <w:rFonts w:ascii="Arial" w:cs="Arial" w:hAnsi="Arial" w:eastAsia="Arial"/>
          <w:outline w:val="0"/>
          <w:color w:val="ff2600"/>
          <w:sz w:val="48"/>
          <w:szCs w:val="48"/>
          <w:u w:color="ff2600"/>
          <w14:textFill>
            <w14:solidFill>
              <w14:srgbClr w14:val="FF2600"/>
            </w14:solidFill>
          </w14:textFill>
        </w:rPr>
      </w:pPr>
    </w:p>
    <w:p>
      <w:pPr>
        <w:pStyle w:val="Default"/>
        <w:spacing w:before="20" w:line="264" w:lineRule="auto"/>
        <w:rPr>
          <w:rFonts w:ascii="Arial" w:cs="Arial" w:hAnsi="Arial" w:eastAsia="Arial"/>
          <w:sz w:val="48"/>
          <w:szCs w:val="48"/>
        </w:rPr>
      </w:pPr>
    </w:p>
    <w:p>
      <w:pPr>
        <w:pStyle w:val="Default"/>
        <w:spacing w:before="20" w:after="300" w:line="264" w:lineRule="auto"/>
        <w:rPr>
          <w:rStyle w:val="None"/>
          <w:rFonts w:ascii="Arial" w:cs="Arial" w:hAnsi="Arial" w:eastAsia="Arial"/>
          <w:sz w:val="48"/>
          <w:szCs w:val="48"/>
          <w:shd w:val="clear" w:color="auto" w:fill="ffffff"/>
        </w:rPr>
      </w:pPr>
      <w:r>
        <w:rPr>
          <w:rStyle w:val="None"/>
          <w:rFonts w:ascii="Arial" w:hAnsi="Arial"/>
          <w:sz w:val="48"/>
          <w:szCs w:val="48"/>
          <w:rtl w:val="0"/>
          <w:lang w:val="en-US"/>
        </w:rPr>
        <w:t xml:space="preserve">Please submit the application and the filled </w:t>
      </w:r>
      <w:r>
        <w:rPr>
          <w:rStyle w:val="None"/>
          <w:rFonts w:ascii="Arial" w:hAnsi="Arial"/>
          <w:sz w:val="48"/>
          <w:szCs w:val="48"/>
          <w:rtl w:val="0"/>
          <w:lang w:val="en-US"/>
        </w:rPr>
        <w:t>E</w:t>
      </w:r>
      <w:r>
        <w:rPr>
          <w:rStyle w:val="None"/>
          <w:rFonts w:ascii="Arial" w:hAnsi="Arial"/>
          <w:sz w:val="48"/>
          <w:szCs w:val="48"/>
          <w:rtl w:val="0"/>
          <w:lang w:val="en-US"/>
        </w:rPr>
        <w:t xml:space="preserve">qual </w:t>
      </w:r>
      <w:r>
        <w:rPr>
          <w:rStyle w:val="None"/>
          <w:rFonts w:ascii="Arial" w:hAnsi="Arial"/>
          <w:sz w:val="48"/>
          <w:szCs w:val="48"/>
          <w:rtl w:val="0"/>
          <w:lang w:val="en-US"/>
        </w:rPr>
        <w:t>O</w:t>
      </w:r>
      <w:r>
        <w:rPr>
          <w:rStyle w:val="None"/>
          <w:rFonts w:ascii="Arial" w:hAnsi="Arial"/>
          <w:sz w:val="48"/>
          <w:szCs w:val="48"/>
          <w:rtl w:val="0"/>
          <w:lang w:val="en-US"/>
        </w:rPr>
        <w:t xml:space="preserve">pportunity </w:t>
      </w:r>
      <w:r>
        <w:rPr>
          <w:rStyle w:val="None"/>
          <w:rFonts w:ascii="Arial" w:hAnsi="Arial"/>
          <w:sz w:val="48"/>
          <w:szCs w:val="48"/>
          <w:rtl w:val="0"/>
          <w:lang w:val="en-US"/>
        </w:rPr>
        <w:t xml:space="preserve">Monitoring </w:t>
      </w:r>
      <w:r>
        <w:rPr>
          <w:rStyle w:val="None"/>
          <w:rFonts w:ascii="Arial" w:hAnsi="Arial"/>
          <w:sz w:val="48"/>
          <w:szCs w:val="48"/>
          <w:rtl w:val="0"/>
          <w:lang w:val="en-US"/>
        </w:rPr>
        <w:t>form</w:t>
      </w:r>
      <w:r>
        <w:rPr>
          <w:rStyle w:val="None"/>
          <w:rFonts w:ascii="Arial" w:hAnsi="Arial"/>
          <w:sz w:val="48"/>
          <w:szCs w:val="48"/>
          <w:rtl w:val="0"/>
          <w:lang w:val="en-US"/>
        </w:rPr>
        <w:t>, either in writing or verbally,</w:t>
      </w:r>
      <w:r>
        <w:rPr>
          <w:rStyle w:val="None"/>
          <w:rFonts w:ascii="Arial" w:hAnsi="Arial"/>
          <w:sz w:val="48"/>
          <w:szCs w:val="48"/>
          <w:rtl w:val="0"/>
          <w:lang w:val="en-US"/>
        </w:rPr>
        <w:t xml:space="preserve"> to </w:t>
      </w:r>
      <w:r>
        <w:rPr>
          <w:rStyle w:val="Hyperlink.1"/>
          <w:rFonts w:ascii="Arial" w:cs="Arial" w:hAnsi="Arial" w:eastAsia="Arial"/>
          <w:outline w:val="0"/>
          <w:color w:val="0000ee"/>
          <w:sz w:val="48"/>
          <w:szCs w:val="48"/>
          <w:u w:val="single" w:color="0000ee"/>
          <w:lang w:val="en-US"/>
          <w14:textFill>
            <w14:solidFill>
              <w14:srgbClr w14:val="0000EE"/>
            </w14:solidFill>
          </w14:textFill>
        </w:rPr>
        <w:fldChar w:fldCharType="begin" w:fldLock="0"/>
      </w:r>
      <w:r>
        <w:rPr>
          <w:rStyle w:val="Hyperlink.1"/>
          <w:rFonts w:ascii="Arial" w:cs="Arial" w:hAnsi="Arial" w:eastAsia="Arial"/>
          <w:outline w:val="0"/>
          <w:color w:val="0000ee"/>
          <w:sz w:val="48"/>
          <w:szCs w:val="48"/>
          <w:u w:val="single" w:color="0000ee"/>
          <w:lang w:val="en-US"/>
          <w14:textFill>
            <w14:solidFill>
              <w14:srgbClr w14:val="0000EE"/>
            </w14:solidFill>
          </w14:textFill>
        </w:rPr>
        <w:instrText xml:space="preserve"> HYPERLINK "mailto:info@akademi.co.uk"</w:instrText>
      </w:r>
      <w:r>
        <w:rPr>
          <w:rStyle w:val="Hyperlink.1"/>
          <w:rFonts w:ascii="Arial" w:cs="Arial" w:hAnsi="Arial" w:eastAsia="Arial"/>
          <w:outline w:val="0"/>
          <w:color w:val="0000ee"/>
          <w:sz w:val="48"/>
          <w:szCs w:val="48"/>
          <w:u w:val="single" w:color="0000ee"/>
          <w:lang w:val="en-US"/>
          <w14:textFill>
            <w14:solidFill>
              <w14:srgbClr w14:val="0000EE"/>
            </w14:solidFill>
          </w14:textFill>
        </w:rPr>
        <w:fldChar w:fldCharType="separate" w:fldLock="0"/>
      </w:r>
      <w:r>
        <w:rPr>
          <w:rStyle w:val="Hyperlink.1"/>
          <w:rFonts w:ascii="Arial" w:hAnsi="Arial"/>
          <w:outline w:val="0"/>
          <w:color w:val="0000ee"/>
          <w:sz w:val="48"/>
          <w:szCs w:val="48"/>
          <w:u w:val="single" w:color="0000ee"/>
          <w:rtl w:val="0"/>
          <w:lang w:val="en-US"/>
          <w14:textFill>
            <w14:solidFill>
              <w14:srgbClr w14:val="0000EE"/>
            </w14:solidFill>
          </w14:textFill>
        </w:rPr>
        <w:t>info@akademi.co.uk</w:t>
      </w:r>
      <w:r>
        <w:rPr>
          <w:sz w:val="48"/>
          <w:szCs w:val="48"/>
        </w:rPr>
        <w:fldChar w:fldCharType="end" w:fldLock="0"/>
      </w:r>
      <w:r>
        <w:rPr>
          <w:rStyle w:val="None"/>
          <w:rFonts w:ascii="Arial" w:hAnsi="Arial"/>
          <w:sz w:val="48"/>
          <w:szCs w:val="48"/>
          <w:rtl w:val="0"/>
          <w:lang w:val="en-US"/>
        </w:rPr>
        <w:t xml:space="preserve"> by </w:t>
      </w:r>
      <w:r>
        <w:rPr>
          <w:rStyle w:val="None"/>
          <w:rFonts w:ascii="Arial" w:hAnsi="Arial"/>
          <w:sz w:val="48"/>
          <w:szCs w:val="48"/>
          <w:rtl w:val="0"/>
          <w:lang w:val="en-US"/>
        </w:rPr>
        <w:t>5 pm on 27 July 2020</w:t>
      </w:r>
      <w:r>
        <w:rPr>
          <w:rStyle w:val="None"/>
          <w:rFonts w:ascii="Arial" w:hAnsi="Arial"/>
          <w:sz w:val="48"/>
          <w:szCs w:val="48"/>
          <w:rtl w:val="0"/>
          <w:lang w:val="en-US"/>
        </w:rPr>
        <w:t xml:space="preserve">. Successful candidates will be informed by </w:t>
      </w:r>
      <w:r>
        <w:rPr>
          <w:rStyle w:val="None"/>
          <w:rFonts w:ascii="Arial" w:hAnsi="Arial"/>
          <w:sz w:val="48"/>
          <w:szCs w:val="48"/>
          <w:rtl w:val="0"/>
          <w:lang w:val="en-US"/>
        </w:rPr>
        <w:t>31 July 2020</w:t>
      </w:r>
      <w:r>
        <w:rPr>
          <w:rStyle w:val="None"/>
          <w:rFonts w:ascii="Arial" w:hAnsi="Arial"/>
          <w:b w:val="1"/>
          <w:bCs w:val="1"/>
          <w:sz w:val="48"/>
          <w:szCs w:val="48"/>
          <w:rtl w:val="0"/>
          <w:lang w:val="en-US"/>
        </w:rPr>
        <w:t xml:space="preserve"> </w:t>
      </w:r>
      <w:r>
        <w:rPr>
          <w:rStyle w:val="None"/>
          <w:rFonts w:ascii="Arial" w:hAnsi="Arial"/>
          <w:sz w:val="48"/>
          <w:szCs w:val="48"/>
          <w:rtl w:val="0"/>
          <w:lang w:val="en-US"/>
        </w:rPr>
        <w:t>via email</w:t>
      </w:r>
      <w:r>
        <w:rPr>
          <w:rStyle w:val="None"/>
          <w:rFonts w:ascii="Arial" w:hAnsi="Arial"/>
          <w:sz w:val="48"/>
          <w:szCs w:val="48"/>
          <w:rtl w:val="0"/>
          <w:lang w:val="en-US"/>
        </w:rPr>
        <w:t xml:space="preserve"> or phone call.</w:t>
      </w:r>
      <w:r>
        <w:rPr>
          <w:rStyle w:val="None"/>
          <w:rFonts w:ascii="Arial" w:hAnsi="Arial" w:hint="default"/>
          <w:sz w:val="48"/>
          <w:szCs w:val="48"/>
          <w:rtl w:val="0"/>
          <w:lang w:val="en-US"/>
        </w:rPr>
        <w:t> </w:t>
      </w:r>
      <w:r>
        <w:rPr>
          <w:rStyle w:val="None"/>
          <w:rFonts w:ascii="Arial" w:hAnsi="Arial"/>
          <w:sz w:val="48"/>
          <w:szCs w:val="48"/>
          <w:rtl w:val="0"/>
          <w:lang w:val="en-US"/>
        </w:rPr>
        <w:t>If you have any questions or would like more details, please write to us/ call us and we'll</w:t>
      </w:r>
      <w:r>
        <w:rPr>
          <w:rStyle w:val="None"/>
          <w:rFonts w:ascii="Arial" w:hAnsi="Arial" w:hint="default"/>
          <w:sz w:val="48"/>
          <w:szCs w:val="48"/>
          <w:rtl w:val="0"/>
          <w:lang w:val="en-US"/>
        </w:rPr>
        <w:t> </w:t>
      </w:r>
      <w:r>
        <w:rPr>
          <w:rStyle w:val="None"/>
          <w:rFonts w:ascii="Arial" w:hAnsi="Arial"/>
          <w:sz w:val="48"/>
          <w:szCs w:val="48"/>
          <w:rtl w:val="0"/>
          <w:lang w:val="en-US"/>
        </w:rPr>
        <w:t>be happy to assist.</w:t>
      </w:r>
    </w:p>
    <w:p>
      <w:pPr>
        <w:pStyle w:val="Default"/>
        <w:spacing w:before="20" w:line="264" w:lineRule="auto"/>
        <w:rPr>
          <w:rFonts w:ascii="Arial" w:cs="Arial" w:hAnsi="Arial" w:eastAsia="Arial"/>
          <w:sz w:val="48"/>
          <w:szCs w:val="48"/>
          <w:shd w:val="clear" w:color="auto" w:fill="ffffff"/>
        </w:rPr>
      </w:pPr>
    </w:p>
    <w:p>
      <w:pPr>
        <w:pStyle w:val="Default"/>
        <w:spacing w:before="20" w:line="264" w:lineRule="auto"/>
      </w:pPr>
      <w:r>
        <w:rPr>
          <w:rStyle w:val="None"/>
          <w:rFonts w:ascii="Arial" w:hAnsi="Arial"/>
          <w:sz w:val="48"/>
          <w:szCs w:val="48"/>
          <w:shd w:val="clear" w:color="auto" w:fill="ffffff"/>
          <w:rtl w:val="0"/>
          <w:lang w:val="en-US"/>
        </w:rPr>
        <w:t>Akademi is committed to providing Equal Opportunities.</w:t>
      </w:r>
    </w:p>
    <w:sectPr>
      <w:headerReference w:type="default" r:id="rId4"/>
      <w:footerReference w:type="default" r:id="rId5"/>
      <w:pgSz w:w="12240" w:h="15840" w:orient="portrait"/>
      <w:pgMar w:top="2714"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before="8" w:after="0" w:line="100" w:lineRule="exact"/>
    </w:pPr>
    <w:r>
      <w:rPr>
        <w:rFonts w:ascii="Times New Roman" w:hAnsi="Times New Roman"/>
      </w:rPr>
      <mc:AlternateContent>
        <mc:Choice Requires="wps">
          <w:drawing>
            <wp:anchor distT="152400" distB="152400" distL="152400" distR="152400" simplePos="0" relativeHeight="251658240" behindDoc="1" locked="0" layoutInCell="1" allowOverlap="1">
              <wp:simplePos x="0" y="0"/>
              <wp:positionH relativeFrom="page">
                <wp:posOffset>5771513</wp:posOffset>
              </wp:positionH>
              <wp:positionV relativeFrom="page">
                <wp:posOffset>996950</wp:posOffset>
              </wp:positionV>
              <wp:extent cx="2001523" cy="0"/>
              <wp:effectExtent l="0" t="0" r="0" b="0"/>
              <wp:wrapNone/>
              <wp:docPr id="1073741825" name="officeArt object" descr="Freeform 22"/>
              <wp:cNvGraphicFramePr/>
              <a:graphic xmlns:a="http://schemas.openxmlformats.org/drawingml/2006/main">
                <a:graphicData uri="http://schemas.microsoft.com/office/word/2010/wordprocessingShape">
                  <wps:wsp>
                    <wps:cNvSpPr/>
                    <wps:spPr>
                      <a:xfrm>
                        <a:off x="0" y="0"/>
                        <a:ext cx="2001523" cy="0"/>
                      </a:xfrm>
                      <a:prstGeom prst="line">
                        <a:avLst/>
                      </a:prstGeom>
                      <a:noFill/>
                      <a:ln w="38100" cap="flat">
                        <a:solidFill>
                          <a:srgbClr val="164883"/>
                        </a:solidFill>
                        <a:prstDash val="solid"/>
                        <a:round/>
                      </a:ln>
                      <a:effectLst/>
                    </wps:spPr>
                    <wps:bodyPr/>
                  </wps:wsp>
                </a:graphicData>
              </a:graphic>
            </wp:anchor>
          </w:drawing>
        </mc:Choice>
        <mc:Fallback>
          <w:pict>
            <v:line id="_x0000_s1026" style="visibility:visible;position:absolute;margin-left:454.4pt;margin-top:78.5pt;width:157.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164883"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Times New Roman" w:hAnsi="Times New Roman"/>
      </w:rPr>
      <w:drawing>
        <wp:anchor distT="152400" distB="152400" distL="152400" distR="152400" simplePos="0" relativeHeight="251659264" behindDoc="1" locked="0" layoutInCell="1" allowOverlap="1">
          <wp:simplePos x="0" y="0"/>
          <wp:positionH relativeFrom="page">
            <wp:posOffset>5734050</wp:posOffset>
          </wp:positionH>
          <wp:positionV relativeFrom="page">
            <wp:posOffset>464819</wp:posOffset>
          </wp:positionV>
          <wp:extent cx="1523308" cy="373592"/>
          <wp:effectExtent l="0" t="0" r="0" b="0"/>
          <wp:wrapNone/>
          <wp:docPr id="1073741826" name="officeArt object"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073741826" name="A picture containing clipartDescription generated with very high confidence" descr="A picture containing clipartDescription generated with very high confidence"/>
                  <pic:cNvPicPr>
                    <a:picLocks noChangeAspect="1"/>
                  </pic:cNvPicPr>
                </pic:nvPicPr>
                <pic:blipFill>
                  <a:blip r:embed="rId1">
                    <a:extLst/>
                  </a:blip>
                  <a:stretch>
                    <a:fillRect/>
                  </a:stretch>
                </pic:blipFill>
                <pic:spPr>
                  <a:xfrm>
                    <a:off x="0" y="0"/>
                    <a:ext cx="1523308" cy="373592"/>
                  </a:xfrm>
                  <a:prstGeom prst="rect">
                    <a:avLst/>
                  </a:prstGeom>
                  <a:ln w="12700" cap="flat">
                    <a:noFill/>
                    <a:miter lim="400000"/>
                  </a:ln>
                  <a:effectLst/>
                </pic:spPr>
              </pic:pic>
            </a:graphicData>
          </a:graphic>
        </wp:anchor>
      </w:drawing>
    </w:r>
  </w:p>
  <w:p>
    <w:pPr>
      <w:pStyle w:val="Body A"/>
      <w:spacing w:after="0" w:line="240" w:lineRule="auto"/>
      <w:ind w:left="7371" w:firstLine="0"/>
    </w:pPr>
    <w:r>
      <w:rPr>
        <w:rFonts w:ascii="Times New Roman" w:hAnsi="Times New Roman"/>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24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6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68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90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212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34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56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780" w:hanging="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ee"/>
      <w:u w:val="single" w:color="0000ee"/>
      <w:shd w:val="clear" w:color="auto" w:fill="ffffff"/>
      <w14:textFill>
        <w14:solidFill>
          <w14:srgbClr w14:val="0000EE"/>
        </w14:solidFill>
      </w14:textFill>
    </w:rPr>
  </w:style>
  <w:style w:type="numbering" w:styleId="Bullets">
    <w:name w:val="Bullets"/>
    <w:pPr>
      <w:numPr>
        <w:numId w:val="1"/>
      </w:numPr>
    </w:pPr>
  </w:style>
  <w:style w:type="character" w:styleId="Hyperlink.1">
    <w:name w:val="Hyperlink.1"/>
    <w:basedOn w:val="None"/>
    <w:next w:val="Hyperlink.1"/>
    <w:rPr>
      <w:rFonts w:ascii="Arial" w:cs="Arial" w:hAnsi="Arial" w:eastAsia="Arial"/>
      <w:outline w:val="0"/>
      <w:color w:val="0000ee"/>
      <w:u w:val="single" w:color="0000ee"/>
      <w:lang w:val="en-US"/>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